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927C" w14:textId="11B06B8F" w:rsidR="00C00DCC" w:rsidRDefault="002602FC" w:rsidP="00A50003">
      <w:pPr>
        <w:jc w:val="center"/>
        <w:rPr>
          <w:rFonts w:cstheme="minorHAnsi"/>
          <w:b/>
          <w:bCs/>
          <w:sz w:val="24"/>
          <w:szCs w:val="24"/>
        </w:rPr>
      </w:pPr>
      <w:r w:rsidRPr="002602FC">
        <w:rPr>
          <w:rFonts w:cstheme="minorHAnsi"/>
          <w:b/>
          <w:bCs/>
          <w:sz w:val="24"/>
          <w:szCs w:val="24"/>
        </w:rPr>
        <w:t>Ano I – Nº 00</w:t>
      </w:r>
      <w:r w:rsidR="009B124F">
        <w:rPr>
          <w:rFonts w:cstheme="minorHAnsi"/>
          <w:b/>
          <w:bCs/>
          <w:sz w:val="24"/>
          <w:szCs w:val="24"/>
        </w:rPr>
        <w:t>7</w:t>
      </w:r>
      <w:r w:rsidRPr="002602FC">
        <w:rPr>
          <w:rFonts w:cstheme="minorHAnsi"/>
          <w:b/>
          <w:bCs/>
          <w:sz w:val="24"/>
          <w:szCs w:val="24"/>
        </w:rPr>
        <w:t xml:space="preserve"> – São José do Goiabal, </w:t>
      </w:r>
      <w:r w:rsidR="009B124F">
        <w:rPr>
          <w:rFonts w:cstheme="minorHAnsi"/>
          <w:b/>
          <w:bCs/>
          <w:sz w:val="24"/>
          <w:szCs w:val="24"/>
        </w:rPr>
        <w:t>quarta</w:t>
      </w:r>
      <w:r w:rsidRPr="002602FC">
        <w:rPr>
          <w:rFonts w:cstheme="minorHAnsi"/>
          <w:b/>
          <w:bCs/>
          <w:sz w:val="24"/>
          <w:szCs w:val="24"/>
        </w:rPr>
        <w:t xml:space="preserve">-Feira, </w:t>
      </w:r>
      <w:r w:rsidR="009B124F">
        <w:rPr>
          <w:rFonts w:cstheme="minorHAnsi"/>
          <w:b/>
          <w:bCs/>
          <w:sz w:val="24"/>
          <w:szCs w:val="24"/>
        </w:rPr>
        <w:t>09</w:t>
      </w:r>
      <w:r w:rsidRPr="002602FC">
        <w:rPr>
          <w:rFonts w:cstheme="minorHAnsi"/>
          <w:b/>
          <w:bCs/>
          <w:sz w:val="24"/>
          <w:szCs w:val="24"/>
        </w:rPr>
        <w:t xml:space="preserve"> de </w:t>
      </w:r>
      <w:r w:rsidR="009B124F">
        <w:rPr>
          <w:rFonts w:cstheme="minorHAnsi"/>
          <w:b/>
          <w:bCs/>
          <w:sz w:val="24"/>
          <w:szCs w:val="24"/>
        </w:rPr>
        <w:t xml:space="preserve">novembro de </w:t>
      </w:r>
      <w:r w:rsidRPr="002602FC">
        <w:rPr>
          <w:rFonts w:cstheme="minorHAnsi"/>
          <w:b/>
          <w:bCs/>
          <w:sz w:val="24"/>
          <w:szCs w:val="24"/>
        </w:rPr>
        <w:t>2022</w:t>
      </w:r>
    </w:p>
    <w:p w14:paraId="21C89CFC" w14:textId="283B463E" w:rsidR="002602FC" w:rsidRDefault="002602FC" w:rsidP="00A50003">
      <w:pPr>
        <w:jc w:val="both"/>
        <w:rPr>
          <w:rFonts w:cstheme="minorHAnsi"/>
          <w:b/>
          <w:bCs/>
          <w:sz w:val="24"/>
          <w:szCs w:val="24"/>
        </w:rPr>
      </w:pPr>
    </w:p>
    <w:p w14:paraId="361736E4" w14:textId="77777777" w:rsidR="002602FC" w:rsidRDefault="002602FC" w:rsidP="00A5000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sectPr w:rsidR="002602FC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0989EC9" w14:textId="77777777" w:rsidR="009B124F" w:rsidRPr="009B124F" w:rsidRDefault="009B124F" w:rsidP="009B124F">
      <w:pPr>
        <w:jc w:val="both"/>
        <w:rPr>
          <w:sz w:val="20"/>
          <w:szCs w:val="20"/>
        </w:rPr>
      </w:pPr>
      <w:r w:rsidRPr="009B124F">
        <w:rPr>
          <w:sz w:val="20"/>
          <w:szCs w:val="20"/>
        </w:rPr>
        <w:t>PREFEITURA DE SÃO JOSÉ DO GOIABAL</w:t>
      </w:r>
    </w:p>
    <w:p w14:paraId="6B955420" w14:textId="54EC691C" w:rsidR="008B5723" w:rsidRDefault="009B124F" w:rsidP="009B124F">
      <w:pPr>
        <w:jc w:val="both"/>
        <w:rPr>
          <w:sz w:val="20"/>
          <w:szCs w:val="20"/>
        </w:rPr>
      </w:pPr>
      <w:r w:rsidRPr="009B124F">
        <w:rPr>
          <w:sz w:val="20"/>
          <w:szCs w:val="20"/>
        </w:rPr>
        <w:t>Extrato de Notificação. Proc. Licitatório: 078/2022. Pregão Presencial: 018/2022. Objeto: notificação para cumprimento do contrato referente ao item 9 do Processo Licitatório 078/2022. Contratada: AUGUSTO PNEUS EIRELI, CNPJ nº 35.809.489/0001-21. Contrato: 096/2022. São José do Goiabal/MG, 09 de novembro de 2022.</w:t>
      </w:r>
    </w:p>
    <w:p w14:paraId="0C8940F9" w14:textId="088E5638" w:rsidR="00C46596" w:rsidRDefault="00C46596" w:rsidP="009B124F">
      <w:pPr>
        <w:jc w:val="both"/>
        <w:rPr>
          <w:sz w:val="20"/>
          <w:szCs w:val="20"/>
        </w:rPr>
      </w:pPr>
    </w:p>
    <w:p w14:paraId="578E59F0" w14:textId="7CC0B8BD" w:rsidR="00C46596" w:rsidRPr="00E67A7F" w:rsidRDefault="00C46596" w:rsidP="009B124F">
      <w:pPr>
        <w:jc w:val="both"/>
      </w:pPr>
      <w:r>
        <w:rPr>
          <w:noProof/>
        </w:rPr>
        <w:drawing>
          <wp:inline distT="0" distB="0" distL="0" distR="0" wp14:anchorId="087C33DC" wp14:editId="3A712FF9">
            <wp:extent cx="3962400" cy="56081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771" cy="562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596" w:rsidRPr="00E67A7F" w:rsidSect="002602FC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B3D8" w14:textId="77777777" w:rsidR="00FA3B2D" w:rsidRDefault="00FA3B2D" w:rsidP="00532512">
      <w:pPr>
        <w:spacing w:after="0" w:line="240" w:lineRule="auto"/>
      </w:pPr>
      <w:r>
        <w:separator/>
      </w:r>
    </w:p>
  </w:endnote>
  <w:endnote w:type="continuationSeparator" w:id="0">
    <w:p w14:paraId="70F723BD" w14:textId="77777777" w:rsidR="00FA3B2D" w:rsidRDefault="00FA3B2D" w:rsidP="0053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B4D6" w14:textId="77777777" w:rsidR="00FA3B2D" w:rsidRDefault="00FA3B2D" w:rsidP="00532512">
      <w:pPr>
        <w:spacing w:after="0" w:line="240" w:lineRule="auto"/>
      </w:pPr>
      <w:r>
        <w:separator/>
      </w:r>
    </w:p>
  </w:footnote>
  <w:footnote w:type="continuationSeparator" w:id="0">
    <w:p w14:paraId="09B74C0F" w14:textId="77777777" w:rsidR="00FA3B2D" w:rsidRDefault="00FA3B2D" w:rsidP="0053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8933" w14:textId="5A8719D1" w:rsidR="00532512" w:rsidRDefault="002602FC" w:rsidP="002602FC">
    <w:pPr>
      <w:pStyle w:val="Cabealho"/>
    </w:pPr>
    <w:r>
      <w:rPr>
        <w:noProof/>
      </w:rPr>
      <w:drawing>
        <wp:inline distT="0" distB="0" distL="0" distR="0" wp14:anchorId="0BF649AF" wp14:editId="6B022AB1">
          <wp:extent cx="5972258" cy="894715"/>
          <wp:effectExtent l="0" t="0" r="9525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073" cy="898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32654"/>
    <w:multiLevelType w:val="multilevel"/>
    <w:tmpl w:val="2B30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D49A6"/>
    <w:multiLevelType w:val="multilevel"/>
    <w:tmpl w:val="3088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895595">
    <w:abstractNumId w:val="1"/>
  </w:num>
  <w:num w:numId="2" w16cid:durableId="177297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12"/>
    <w:rsid w:val="002602FC"/>
    <w:rsid w:val="00532512"/>
    <w:rsid w:val="005C7D4A"/>
    <w:rsid w:val="00771BD5"/>
    <w:rsid w:val="008B5723"/>
    <w:rsid w:val="009B124F"/>
    <w:rsid w:val="00A4099A"/>
    <w:rsid w:val="00A50003"/>
    <w:rsid w:val="00C00DCC"/>
    <w:rsid w:val="00C46596"/>
    <w:rsid w:val="00E155C9"/>
    <w:rsid w:val="00F676A6"/>
    <w:rsid w:val="00F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CA38"/>
  <w15:chartTrackingRefBased/>
  <w15:docId w15:val="{DF81FA7D-4D3E-4390-BC27-A48D5FCC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60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60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60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512"/>
  </w:style>
  <w:style w:type="paragraph" w:styleId="Rodap">
    <w:name w:val="footer"/>
    <w:basedOn w:val="Normal"/>
    <w:link w:val="RodapChar"/>
    <w:uiPriority w:val="99"/>
    <w:unhideWhenUsed/>
    <w:rsid w:val="0053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512"/>
  </w:style>
  <w:style w:type="character" w:customStyle="1" w:styleId="Ttulo1Char">
    <w:name w:val="Título 1 Char"/>
    <w:basedOn w:val="Fontepargpadro"/>
    <w:link w:val="Ttulo1"/>
    <w:uiPriority w:val="9"/>
    <w:rsid w:val="002602F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602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602F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02F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602FC"/>
    <w:rPr>
      <w:i/>
      <w:iCs/>
    </w:rPr>
  </w:style>
  <w:style w:type="paragraph" w:styleId="SemEspaamento">
    <w:name w:val="No Spacing"/>
    <w:uiPriority w:val="1"/>
    <w:qFormat/>
    <w:rsid w:val="00A50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Hanger Bartholomeu</dc:creator>
  <cp:keywords/>
  <dc:description/>
  <cp:lastModifiedBy>Hanger Bartholomeu</cp:lastModifiedBy>
  <cp:revision>4</cp:revision>
  <dcterms:created xsi:type="dcterms:W3CDTF">2022-11-09T16:05:00Z</dcterms:created>
  <dcterms:modified xsi:type="dcterms:W3CDTF">2022-11-09T16:21:00Z</dcterms:modified>
</cp:coreProperties>
</file>